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28C1" w14:textId="5EF4E69B" w:rsidR="00207645" w:rsidRPr="00EB69C4" w:rsidRDefault="00AD28E4">
      <w:r w:rsidRPr="00EB69C4">
        <w:t>HJERTERESS – ØKONOMINOTAT</w:t>
      </w:r>
    </w:p>
    <w:p w14:paraId="4B5E5965" w14:textId="2D06BBD1" w:rsidR="00AD28E4" w:rsidRDefault="00EB69C4">
      <w:r w:rsidRPr="00EB69C4">
        <w:t>På grunn av r</w:t>
      </w:r>
      <w:r>
        <w:t xml:space="preserve">eduksjon i antallet medlemmer har styret vurdert behovet for tiltak </w:t>
      </w:r>
      <w:r w:rsidR="00720369">
        <w:t>knyttet klubbens økonomi</w:t>
      </w:r>
      <w:r w:rsidR="00BE794C">
        <w:t>.</w:t>
      </w:r>
    </w:p>
    <w:p w14:paraId="07B9E1FC" w14:textId="70DA213E" w:rsidR="00BE794C" w:rsidRDefault="00BE794C">
      <w:r>
        <w:t>Styret forslå</w:t>
      </w:r>
      <w:r w:rsidR="005D4D41">
        <w:t>r følgende:</w:t>
      </w:r>
    </w:p>
    <w:p w14:paraId="7B438645" w14:textId="31E51D43" w:rsidR="005D4D41" w:rsidRDefault="005D4D41" w:rsidP="005D4D41">
      <w:pPr>
        <w:pStyle w:val="ListParagraph"/>
        <w:numPr>
          <w:ilvl w:val="0"/>
          <w:numId w:val="1"/>
        </w:numPr>
      </w:pPr>
      <w:r>
        <w:t xml:space="preserve">Premiebudsjettet reduseres fra </w:t>
      </w:r>
      <w:r w:rsidR="005A2A02">
        <w:t xml:space="preserve">NOK </w:t>
      </w:r>
      <w:r>
        <w:t>40000 til</w:t>
      </w:r>
      <w:r w:rsidR="005A2A02">
        <w:t xml:space="preserve"> NOK </w:t>
      </w:r>
      <w:r>
        <w:t>25000.</w:t>
      </w:r>
    </w:p>
    <w:p w14:paraId="3F2E26E6" w14:textId="1FAEB46A" w:rsidR="00896DAC" w:rsidRDefault="00C70AB8" w:rsidP="009919D2">
      <w:pPr>
        <w:pStyle w:val="ListParagraph"/>
        <w:numPr>
          <w:ilvl w:val="0"/>
          <w:numId w:val="1"/>
        </w:numPr>
      </w:pPr>
      <w:r>
        <w:t xml:space="preserve">Medlemskontingent for </w:t>
      </w:r>
      <w:r w:rsidR="00896DAC">
        <w:t xml:space="preserve">hovedmedlemmer foreslås uendret til 400. </w:t>
      </w:r>
      <w:r w:rsidR="00192CB3">
        <w:t xml:space="preserve">Kontingent </w:t>
      </w:r>
      <w:proofErr w:type="gramStart"/>
      <w:r w:rsidR="00192CB3">
        <w:t>for BI</w:t>
      </w:r>
      <w:proofErr w:type="gramEnd"/>
      <w:r w:rsidR="00192CB3">
        <w:t>- medlemmer fastsettes til 150.</w:t>
      </w:r>
    </w:p>
    <w:p w14:paraId="5CF2657D" w14:textId="522C3891" w:rsidR="009919D2" w:rsidRDefault="009919D2" w:rsidP="009919D2">
      <w:pPr>
        <w:pStyle w:val="ListParagraph"/>
        <w:numPr>
          <w:ilvl w:val="0"/>
          <w:numId w:val="1"/>
        </w:numPr>
      </w:pPr>
      <w:r>
        <w:t xml:space="preserve">Spilleavgift for medlemmer fastsettes til </w:t>
      </w:r>
      <w:r w:rsidR="005A2A02">
        <w:t xml:space="preserve">NOK </w:t>
      </w:r>
      <w:r>
        <w:t>125</w:t>
      </w:r>
      <w:r w:rsidR="004F5776">
        <w:t xml:space="preserve"> fra høsten 2024</w:t>
      </w:r>
      <w:r w:rsidR="005A2A02">
        <w:t>. Spilleavgift</w:t>
      </w:r>
      <w:r w:rsidR="008E607A">
        <w:t xml:space="preserve"> for andre </w:t>
      </w:r>
      <w:r w:rsidR="004F5776">
        <w:t xml:space="preserve">fastsettes til 175. </w:t>
      </w:r>
    </w:p>
    <w:p w14:paraId="19C6B2F2" w14:textId="77777777" w:rsidR="00330D8B" w:rsidRDefault="00330D8B" w:rsidP="00330D8B"/>
    <w:p w14:paraId="59485D42" w14:textId="72D6266F" w:rsidR="00330D8B" w:rsidRDefault="00330D8B" w:rsidP="00330D8B">
      <w:pPr>
        <w:ind w:left="360"/>
      </w:pPr>
      <w:r>
        <w:t>For styret</w:t>
      </w:r>
    </w:p>
    <w:p w14:paraId="76375E69" w14:textId="77777777" w:rsidR="00330D8B" w:rsidRDefault="00330D8B" w:rsidP="00330D8B">
      <w:pPr>
        <w:ind w:left="360"/>
      </w:pPr>
    </w:p>
    <w:p w14:paraId="0CE3DB90" w14:textId="7EEEDB13" w:rsidR="00330D8B" w:rsidRDefault="00330D8B" w:rsidP="00330D8B">
      <w:pPr>
        <w:ind w:left="360"/>
      </w:pPr>
      <w:r>
        <w:t>Hans R Schwencke</w:t>
      </w:r>
      <w:r w:rsidR="007816D8">
        <w:t xml:space="preserve"> </w:t>
      </w:r>
    </w:p>
    <w:p w14:paraId="30DFBE85" w14:textId="551C1AB7" w:rsidR="007816D8" w:rsidRPr="00EB69C4" w:rsidRDefault="007816D8" w:rsidP="00330D8B">
      <w:pPr>
        <w:ind w:left="360"/>
      </w:pPr>
      <w:r>
        <w:t>Styreleder</w:t>
      </w:r>
    </w:p>
    <w:sectPr w:rsidR="007816D8" w:rsidRPr="00EB69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FFA"/>
    <w:multiLevelType w:val="hybridMultilevel"/>
    <w:tmpl w:val="E012C0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9"/>
    <w:rsid w:val="00192CB3"/>
    <w:rsid w:val="00207645"/>
    <w:rsid w:val="00330D8B"/>
    <w:rsid w:val="004F5776"/>
    <w:rsid w:val="005A2A02"/>
    <w:rsid w:val="005D4D41"/>
    <w:rsid w:val="00720369"/>
    <w:rsid w:val="007816D8"/>
    <w:rsid w:val="00896DAC"/>
    <w:rsid w:val="008E607A"/>
    <w:rsid w:val="009919D2"/>
    <w:rsid w:val="00A65FF9"/>
    <w:rsid w:val="00AD28E4"/>
    <w:rsid w:val="00BE794C"/>
    <w:rsid w:val="00C70AB8"/>
    <w:rsid w:val="00E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05F6"/>
  <w15:chartTrackingRefBased/>
  <w15:docId w15:val="{EACC4466-BDCD-4601-BBF1-1DD4C836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ee44b2-91fc-40f1-abdd-9cc29351b5fd}" enabled="0" method="" siteId="{adee44b2-91fc-40f1-abdd-9cc29351b5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403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Schwencke, Hans Robert</dc:creator>
  <cp:keywords/>
  <dc:description/>
  <cp:lastModifiedBy>Schwencke, Hans Robert</cp:lastModifiedBy>
  <cp:revision>15</cp:revision>
  <dcterms:created xsi:type="dcterms:W3CDTF">2024-04-24T09:06:00Z</dcterms:created>
  <dcterms:modified xsi:type="dcterms:W3CDTF">2024-04-24T09:18:00Z</dcterms:modified>
</cp:coreProperties>
</file>